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73" w:type="dxa"/>
        <w:jc w:val="center"/>
        <w:tblInd w:w="-213" w:type="dxa"/>
        <w:tblLook w:val="04A0"/>
      </w:tblPr>
      <w:tblGrid>
        <w:gridCol w:w="10573"/>
      </w:tblGrid>
      <w:tr w:rsidR="00831FE7" w:rsidRPr="00683E1C" w:rsidTr="004D2AB8">
        <w:trPr>
          <w:trHeight w:val="1266"/>
          <w:jc w:val="center"/>
        </w:trPr>
        <w:tc>
          <w:tcPr>
            <w:tcW w:w="10573" w:type="dxa"/>
          </w:tcPr>
          <w:p w:rsidR="00831FE7" w:rsidRDefault="00831FE7" w:rsidP="000F06AF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831FE7" w:rsidRPr="008A7716" w:rsidRDefault="00831FE7" w:rsidP="000F06AF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F07F45">
              <w:rPr>
                <w:rFonts w:ascii="Georgia" w:hAnsi="Georgia"/>
                <w:b/>
                <w:szCs w:val="18"/>
              </w:rPr>
              <w:t>Mindfulness of Breathing Meditation</w:t>
            </w:r>
            <w:r w:rsidR="00883A5D">
              <w:rPr>
                <w:rFonts w:ascii="Georgia" w:hAnsi="Georgia"/>
                <w:b/>
                <w:szCs w:val="18"/>
              </w:rPr>
              <w:t xml:space="preserve"> – Four Tetrads (16 Aspects)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0"/>
                <w:szCs w:val="18"/>
              </w:rPr>
            </w:pP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b/>
                <w:sz w:val="18"/>
                <w:szCs w:val="18"/>
              </w:rPr>
              <w:t>1</w:t>
            </w:r>
            <w:r w:rsidRPr="00CA0C8B">
              <w:rPr>
                <w:rFonts w:ascii="Georgia" w:hAnsi="Georgia"/>
                <w:b/>
                <w:sz w:val="18"/>
                <w:szCs w:val="18"/>
                <w:vertAlign w:val="superscript"/>
              </w:rPr>
              <w:t>st</w:t>
            </w:r>
            <w:r w:rsidRPr="00CA0C8B">
              <w:rPr>
                <w:rFonts w:ascii="Georgia" w:hAnsi="Georgia"/>
                <w:b/>
                <w:sz w:val="18"/>
                <w:szCs w:val="18"/>
              </w:rPr>
              <w:t xml:space="preserve"> Tetrad – Mindfulness of the Body</w:t>
            </w:r>
            <w:r w:rsidRPr="00CA0C8B">
              <w:rPr>
                <w:rFonts w:ascii="Georgia" w:hAnsi="Georgia"/>
                <w:sz w:val="18"/>
                <w:szCs w:val="18"/>
              </w:rPr>
              <w:t xml:space="preserve"> (focusing on the breath itself, as part of one's experience of the body)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long</w:t>
            </w:r>
            <w:r w:rsidRPr="00CA0C8B">
              <w:rPr>
                <w:rFonts w:ascii="Georgia" w:hAnsi="Georgia"/>
                <w:sz w:val="18"/>
                <w:szCs w:val="18"/>
              </w:rPr>
              <w:t>; breathe out long</w:t>
            </w:r>
            <w:r w:rsidR="00F12755" w:rsidRPr="00CA0C8B">
              <w:rPr>
                <w:rFonts w:ascii="Georgia" w:hAnsi="Georgia"/>
                <w:sz w:val="18"/>
                <w:szCs w:val="18"/>
              </w:rPr>
              <w:t xml:space="preserve"> – discern the in-breathing and out-breathing</w:t>
            </w:r>
            <w:r w:rsidRPr="00CA0C8B">
              <w:rPr>
                <w:rFonts w:ascii="Georgia" w:hAnsi="Georgia"/>
                <w:sz w:val="18"/>
                <w:szCs w:val="18"/>
              </w:rPr>
              <w:t>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short</w:t>
            </w:r>
            <w:r w:rsidRPr="00CA0C8B">
              <w:rPr>
                <w:rFonts w:ascii="Georgia" w:hAnsi="Georgia"/>
                <w:sz w:val="18"/>
                <w:szCs w:val="18"/>
              </w:rPr>
              <w:t>; breathe out short</w:t>
            </w:r>
            <w:r w:rsidR="00F12755" w:rsidRPr="00CA0C8B">
              <w:rPr>
                <w:rFonts w:ascii="Georgia" w:hAnsi="Georgia"/>
                <w:sz w:val="18"/>
                <w:szCs w:val="18"/>
              </w:rPr>
              <w:t xml:space="preserve"> – be sensitive to other variations in the breath (e.g. deep/shallow, heavy/light)</w:t>
            </w:r>
            <w:r w:rsidR="002B1AA2" w:rsidRPr="00CA0C8B">
              <w:rPr>
                <w:rFonts w:ascii="Georgia" w:hAnsi="Georgia"/>
                <w:sz w:val="18"/>
                <w:szCs w:val="18"/>
              </w:rPr>
              <w:t xml:space="preserve"> and so be </w:t>
            </w:r>
            <w:r w:rsidR="00F12755" w:rsidRPr="00CA0C8B">
              <w:rPr>
                <w:rFonts w:ascii="Georgia" w:hAnsi="Georgia"/>
                <w:sz w:val="18"/>
                <w:szCs w:val="18"/>
              </w:rPr>
              <w:t>more actively involved in the breathing process.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sensitive to the</w:t>
            </w:r>
            <w:r w:rsidRPr="00CA0C8B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whole body</w:t>
            </w:r>
            <w:r w:rsidRPr="00CA0C8B">
              <w:rPr>
                <w:rFonts w:ascii="Georgia" w:hAnsi="Georgia"/>
                <w:sz w:val="18"/>
                <w:szCs w:val="18"/>
              </w:rPr>
              <w:t>; breathe out sensitive to the whole body</w:t>
            </w:r>
            <w:r w:rsidR="002B1AA2" w:rsidRPr="00CA0C8B">
              <w:rPr>
                <w:rFonts w:ascii="Georgia" w:hAnsi="Georgia"/>
                <w:sz w:val="18"/>
                <w:szCs w:val="18"/>
              </w:rPr>
              <w:t xml:space="preserve"> – do a body scan; notice the </w:t>
            </w:r>
            <w:r w:rsidRPr="00CA0C8B">
              <w:rPr>
                <w:rFonts w:ascii="Georgia" w:hAnsi="Georgia"/>
                <w:sz w:val="18"/>
                <w:szCs w:val="18"/>
              </w:rPr>
              <w:t xml:space="preserve">breathing </w:t>
            </w:r>
            <w:r w:rsidR="002B1AA2" w:rsidRPr="00CA0C8B">
              <w:rPr>
                <w:rFonts w:ascii="Georgia" w:hAnsi="Georgia"/>
                <w:sz w:val="18"/>
                <w:szCs w:val="18"/>
              </w:rPr>
              <w:t xml:space="preserve">with respect </w:t>
            </w:r>
            <w:r w:rsidRPr="00CA0C8B">
              <w:rPr>
                <w:rFonts w:ascii="Georgia" w:hAnsi="Georgia"/>
                <w:sz w:val="18"/>
                <w:szCs w:val="18"/>
              </w:rPr>
              <w:t>to the entire body</w:t>
            </w:r>
            <w:r w:rsidR="002B1AA2" w:rsidRPr="00CA0C8B"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CA0C8B">
              <w:rPr>
                <w:rFonts w:ascii="Georgia" w:hAnsi="Georgia"/>
                <w:sz w:val="18"/>
                <w:szCs w:val="18"/>
              </w:rPr>
              <w:t>no longer narrowly focused on the sensation of the breathing).</w:t>
            </w:r>
            <w:r w:rsidR="002B1AA2" w:rsidRPr="00CA0C8B">
              <w:rPr>
                <w:rFonts w:ascii="Georgia" w:hAnsi="Georgia"/>
                <w:sz w:val="18"/>
                <w:szCs w:val="18"/>
              </w:rPr>
              <w:t xml:space="preserve"> Breathing is a whole-body process – an energy flow goes throughout the entire body.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calming the body</w:t>
            </w:r>
            <w:r w:rsidRPr="00CA0C8B">
              <w:rPr>
                <w:rFonts w:ascii="Georgia" w:hAnsi="Georgia"/>
                <w:sz w:val="18"/>
                <w:szCs w:val="18"/>
              </w:rPr>
              <w:t>; breathe out calming the body</w:t>
            </w:r>
            <w:r w:rsidR="002B1AA2" w:rsidRPr="00CA0C8B">
              <w:rPr>
                <w:rFonts w:ascii="Georgia" w:hAnsi="Georgia"/>
                <w:sz w:val="18"/>
                <w:szCs w:val="18"/>
              </w:rPr>
              <w:t xml:space="preserve"> – calm the breathing for it to be gentle and soothing</w:t>
            </w:r>
            <w:r w:rsidRPr="00CA0C8B">
              <w:rPr>
                <w:rFonts w:ascii="Georgia" w:hAnsi="Georgia"/>
                <w:sz w:val="18"/>
                <w:szCs w:val="18"/>
              </w:rPr>
              <w:t>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b/>
                <w:sz w:val="18"/>
                <w:szCs w:val="18"/>
              </w:rPr>
              <w:t>2</w:t>
            </w:r>
            <w:r w:rsidRPr="00CA0C8B">
              <w:rPr>
                <w:rFonts w:ascii="Georgia" w:hAnsi="Georgia"/>
                <w:b/>
                <w:sz w:val="18"/>
                <w:szCs w:val="18"/>
                <w:vertAlign w:val="superscript"/>
              </w:rPr>
              <w:t>nd</w:t>
            </w:r>
            <w:r w:rsidRPr="00CA0C8B">
              <w:rPr>
                <w:rFonts w:ascii="Georgia" w:hAnsi="Georgia"/>
                <w:b/>
                <w:sz w:val="18"/>
                <w:szCs w:val="18"/>
              </w:rPr>
              <w:t xml:space="preserve"> Tetrad – Mindfulness of Feelings</w:t>
            </w:r>
            <w:r w:rsidRPr="00CA0C8B">
              <w:rPr>
                <w:rFonts w:ascii="Georgia" w:hAnsi="Georgia"/>
                <w:sz w:val="18"/>
                <w:szCs w:val="18"/>
              </w:rPr>
              <w:t xml:space="preserve"> (focusing on the feelings created by the way one pays attention to the breath)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sensitive to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rapture</w:t>
            </w:r>
            <w:r w:rsidRPr="00CA0C8B">
              <w:rPr>
                <w:rFonts w:ascii="Georgia" w:hAnsi="Georgia"/>
                <w:sz w:val="18"/>
                <w:szCs w:val="18"/>
              </w:rPr>
              <w:t>; breathe out sensitive to rapture</w:t>
            </w:r>
            <w:r w:rsidR="002B1AA2" w:rsidRPr="00CA0C8B">
              <w:rPr>
                <w:rFonts w:ascii="Georgia" w:hAnsi="Georgia"/>
                <w:sz w:val="18"/>
                <w:szCs w:val="18"/>
              </w:rPr>
              <w:t xml:space="preserve"> – ask what kind of breathing would be refreshing?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sensitive to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pleasure</w:t>
            </w:r>
            <w:r w:rsidRPr="00CA0C8B">
              <w:rPr>
                <w:rFonts w:ascii="Georgia" w:hAnsi="Georgia"/>
                <w:sz w:val="18"/>
                <w:szCs w:val="18"/>
              </w:rPr>
              <w:t>; breathe out sensitive to pleasure</w:t>
            </w:r>
            <w:r w:rsidR="002B1AA2" w:rsidRPr="00CA0C8B">
              <w:rPr>
                <w:rFonts w:ascii="Georgia" w:hAnsi="Georgia"/>
                <w:sz w:val="18"/>
                <w:szCs w:val="18"/>
              </w:rPr>
              <w:t xml:space="preserve"> – breathe in a way that feels easeful and pleasant</w:t>
            </w:r>
            <w:r w:rsidRPr="00CA0C8B">
              <w:rPr>
                <w:rFonts w:ascii="Georgia" w:hAnsi="Georgia"/>
                <w:sz w:val="18"/>
                <w:szCs w:val="18"/>
              </w:rPr>
              <w:t>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sensitive to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mental fabrication</w:t>
            </w:r>
            <w:r w:rsidRPr="00CA0C8B">
              <w:rPr>
                <w:rFonts w:ascii="Georgia" w:hAnsi="Georgia"/>
                <w:sz w:val="18"/>
                <w:szCs w:val="18"/>
              </w:rPr>
              <w:t>; breathe out sensitive to mental fabrication</w:t>
            </w:r>
            <w:r w:rsidR="002B1AA2" w:rsidRPr="00CA0C8B">
              <w:rPr>
                <w:rFonts w:ascii="Georgia" w:hAnsi="Georgia"/>
                <w:sz w:val="18"/>
                <w:szCs w:val="18"/>
              </w:rPr>
              <w:t xml:space="preserve"> – (1) remember that the mind helps fabricate feelings (they don't come and go on their own); </w:t>
            </w:r>
            <w:r w:rsidR="002B1AA2" w:rsidRPr="00CA0C8B">
              <w:rPr>
                <w:rFonts w:ascii="Georgia" w:hAnsi="Georgia"/>
                <w:i/>
                <w:sz w:val="18"/>
                <w:szCs w:val="18"/>
              </w:rPr>
              <w:t>perceptions</w:t>
            </w:r>
            <w:r w:rsidR="002B1AA2" w:rsidRPr="00CA0C8B">
              <w:rPr>
                <w:rFonts w:ascii="Georgia" w:hAnsi="Georgia"/>
                <w:sz w:val="18"/>
                <w:szCs w:val="18"/>
              </w:rPr>
              <w:t xml:space="preserve"> have an effect on the mind; (2) </w:t>
            </w:r>
            <w:r w:rsidR="00FD2505" w:rsidRPr="00CA0C8B">
              <w:rPr>
                <w:rFonts w:ascii="Georgia" w:hAnsi="Georgia"/>
                <w:sz w:val="18"/>
                <w:szCs w:val="18"/>
              </w:rPr>
              <w:t>see how feelings induced by the breath have an effect on the mind</w:t>
            </w:r>
            <w:r w:rsidRPr="00CA0C8B">
              <w:rPr>
                <w:rFonts w:ascii="Georgia" w:hAnsi="Georgia"/>
                <w:sz w:val="18"/>
                <w:szCs w:val="18"/>
              </w:rPr>
              <w:t>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</w:t>
            </w:r>
            <w:r w:rsidR="007D0618" w:rsidRPr="00CA0C8B">
              <w:rPr>
                <w:rFonts w:ascii="Georgia" w:hAnsi="Georgia"/>
                <w:i/>
                <w:sz w:val="18"/>
                <w:szCs w:val="18"/>
              </w:rPr>
              <w:t xml:space="preserve">calming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mental fabrication</w:t>
            </w:r>
            <w:r w:rsidRPr="00CA0C8B">
              <w:rPr>
                <w:rFonts w:ascii="Georgia" w:hAnsi="Georgia"/>
                <w:sz w:val="18"/>
                <w:szCs w:val="18"/>
              </w:rPr>
              <w:t>; breathe out calming mental fabrication</w:t>
            </w:r>
            <w:r w:rsidR="00FD2505" w:rsidRPr="00CA0C8B">
              <w:rPr>
                <w:rFonts w:ascii="Georgia" w:hAnsi="Georgia"/>
                <w:sz w:val="18"/>
                <w:szCs w:val="18"/>
              </w:rPr>
              <w:t xml:space="preserve"> – find the perception that is most calming to the mind</w:t>
            </w:r>
            <w:r w:rsidRPr="00CA0C8B">
              <w:rPr>
                <w:rFonts w:ascii="Georgia" w:hAnsi="Georgia"/>
                <w:sz w:val="18"/>
                <w:szCs w:val="18"/>
              </w:rPr>
              <w:t>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b/>
                <w:sz w:val="18"/>
                <w:szCs w:val="18"/>
              </w:rPr>
              <w:t>3</w:t>
            </w:r>
            <w:r w:rsidRPr="00CA0C8B">
              <w:rPr>
                <w:rFonts w:ascii="Georgia" w:hAnsi="Georgia"/>
                <w:b/>
                <w:sz w:val="18"/>
                <w:szCs w:val="18"/>
                <w:vertAlign w:val="superscript"/>
              </w:rPr>
              <w:t>rd</w:t>
            </w:r>
            <w:r w:rsidRPr="00CA0C8B">
              <w:rPr>
                <w:rFonts w:ascii="Georgia" w:hAnsi="Georgia"/>
                <w:b/>
                <w:sz w:val="18"/>
                <w:szCs w:val="18"/>
              </w:rPr>
              <w:t xml:space="preserve"> Tetrad – Mindfulness of the Mind</w:t>
            </w:r>
            <w:r w:rsidRPr="00CA0C8B">
              <w:rPr>
                <w:rFonts w:ascii="Georgia" w:hAnsi="Georgia"/>
                <w:sz w:val="18"/>
                <w:szCs w:val="18"/>
              </w:rPr>
              <w:t xml:space="preserve"> (focusing on the state of the mind as it tries to stay with the breath)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sensitive to the mind</w:t>
            </w:r>
            <w:r w:rsidRPr="00CA0C8B">
              <w:rPr>
                <w:rFonts w:ascii="Georgia" w:hAnsi="Georgia"/>
                <w:sz w:val="18"/>
                <w:szCs w:val="18"/>
              </w:rPr>
              <w:t>; breathe out sensitive to the mind</w:t>
            </w:r>
            <w:r w:rsidR="00772B98" w:rsidRPr="00CA0C8B">
              <w:rPr>
                <w:rFonts w:ascii="Georgia" w:hAnsi="Georgia"/>
                <w:sz w:val="18"/>
                <w:szCs w:val="18"/>
              </w:rPr>
              <w:t xml:space="preserve"> – notice if the mind is in balance or out of balance</w:t>
            </w:r>
            <w:r w:rsidRPr="00CA0C8B">
              <w:rPr>
                <w:rFonts w:ascii="Georgia" w:hAnsi="Georgia"/>
                <w:sz w:val="18"/>
                <w:szCs w:val="18"/>
              </w:rPr>
              <w:t>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satisfying the mind</w:t>
            </w:r>
            <w:r w:rsidRPr="00CA0C8B">
              <w:rPr>
                <w:rFonts w:ascii="Georgia" w:hAnsi="Georgia"/>
                <w:sz w:val="18"/>
                <w:szCs w:val="18"/>
              </w:rPr>
              <w:t>; breathe out satisfying the mind</w:t>
            </w:r>
            <w:r w:rsidR="00772B98" w:rsidRPr="00CA0C8B">
              <w:rPr>
                <w:rFonts w:ascii="Georgia" w:hAnsi="Georgia"/>
                <w:sz w:val="18"/>
                <w:szCs w:val="18"/>
              </w:rPr>
              <w:t xml:space="preserve"> – if the mind is depressed, sluggish, or stale: (1) see how you can breathe in and out to gladden the mind; or, (2) use other types of meditation to gladden the mind (e.g. Buddha, </w:t>
            </w:r>
            <w:proofErr w:type="spellStart"/>
            <w:r w:rsidR="00772B98" w:rsidRPr="00CA0C8B">
              <w:rPr>
                <w:rFonts w:ascii="Georgia" w:hAnsi="Georgia"/>
                <w:sz w:val="18"/>
                <w:szCs w:val="18"/>
              </w:rPr>
              <w:t>Dhamma</w:t>
            </w:r>
            <w:proofErr w:type="spellEnd"/>
            <w:r w:rsidR="00772B98" w:rsidRPr="00CA0C8B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="00772B98" w:rsidRPr="00CA0C8B">
              <w:rPr>
                <w:rFonts w:ascii="Georgia" w:hAnsi="Georgia"/>
                <w:sz w:val="18"/>
                <w:szCs w:val="18"/>
              </w:rPr>
              <w:t>Sangha</w:t>
            </w:r>
            <w:proofErr w:type="spellEnd"/>
            <w:r w:rsidR="00772B98" w:rsidRPr="00CA0C8B">
              <w:rPr>
                <w:rFonts w:ascii="Georgia" w:hAnsi="Georgia"/>
                <w:sz w:val="18"/>
                <w:szCs w:val="18"/>
              </w:rPr>
              <w:t>, generosity); then</w:t>
            </w:r>
            <w:r w:rsidR="00AE2AD8" w:rsidRPr="00CA0C8B">
              <w:rPr>
                <w:rFonts w:ascii="Georgia" w:hAnsi="Georgia"/>
                <w:sz w:val="18"/>
                <w:szCs w:val="18"/>
              </w:rPr>
              <w:t xml:space="preserve"> (3)</w:t>
            </w:r>
            <w:r w:rsidR="00772B98" w:rsidRPr="00CA0C8B">
              <w:rPr>
                <w:rFonts w:ascii="Georgia" w:hAnsi="Georgia"/>
                <w:sz w:val="18"/>
                <w:szCs w:val="18"/>
              </w:rPr>
              <w:t xml:space="preserve"> go back to the breath and maintain the sense of gladness</w:t>
            </w:r>
            <w:r w:rsidRPr="00CA0C8B">
              <w:rPr>
                <w:rFonts w:ascii="Georgia" w:hAnsi="Georgia"/>
                <w:sz w:val="18"/>
                <w:szCs w:val="18"/>
              </w:rPr>
              <w:t>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steadying the mind</w:t>
            </w:r>
            <w:r w:rsidRPr="00CA0C8B">
              <w:rPr>
                <w:rFonts w:ascii="Georgia" w:hAnsi="Georgia"/>
                <w:sz w:val="18"/>
                <w:szCs w:val="18"/>
              </w:rPr>
              <w:t>; breathe out steadying the mind</w:t>
            </w:r>
            <w:r w:rsidR="00AE2AD8" w:rsidRPr="00CA0C8B">
              <w:rPr>
                <w:rFonts w:ascii="Georgia" w:hAnsi="Georgia"/>
                <w:sz w:val="18"/>
                <w:szCs w:val="18"/>
              </w:rPr>
              <w:t xml:space="preserve"> – if the mind is restless or scattered: (1) see what kind of breathing could steady it; or, (2) see what other meditation topics could steady it (e.g. reflection on death or the five reflections of aging, illness, death, separation, karma); then when the mind is focused, (3) bring the focus back to the breath</w:t>
            </w:r>
            <w:r w:rsidRPr="00CA0C8B">
              <w:rPr>
                <w:rFonts w:ascii="Georgia" w:hAnsi="Georgia"/>
                <w:sz w:val="18"/>
                <w:szCs w:val="18"/>
              </w:rPr>
              <w:t>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releasing the mind</w:t>
            </w:r>
            <w:r w:rsidRPr="00CA0C8B">
              <w:rPr>
                <w:rFonts w:ascii="Georgia" w:hAnsi="Georgia"/>
                <w:sz w:val="18"/>
                <w:szCs w:val="18"/>
              </w:rPr>
              <w:t>; breathe out releasing the mind</w:t>
            </w:r>
            <w:r w:rsidR="00717D44" w:rsidRPr="00CA0C8B">
              <w:rPr>
                <w:rFonts w:ascii="Georgia" w:hAnsi="Georgia"/>
                <w:sz w:val="18"/>
                <w:szCs w:val="18"/>
              </w:rPr>
              <w:t xml:space="preserve"> – if the mind feels burdened, figure out how to release it from its burdens, especially from </w:t>
            </w:r>
            <w:proofErr w:type="spellStart"/>
            <w:r w:rsidR="00717D44" w:rsidRPr="00CA0C8B">
              <w:rPr>
                <w:rFonts w:ascii="Georgia" w:hAnsi="Georgia"/>
                <w:sz w:val="18"/>
                <w:szCs w:val="18"/>
              </w:rPr>
              <w:t>unskillful</w:t>
            </w:r>
            <w:proofErr w:type="spellEnd"/>
            <w:r w:rsidR="00717D44" w:rsidRPr="00CA0C8B">
              <w:rPr>
                <w:rFonts w:ascii="Georgia" w:hAnsi="Georgia"/>
                <w:sz w:val="18"/>
                <w:szCs w:val="18"/>
              </w:rPr>
              <w:t xml:space="preserve"> thinking: (1) focus on the object of the thinking (e.g. desire for something and seeing its not-so-desirable aspect; anger with its focus on the all negative aspects); (2) focus on the thinking itself</w:t>
            </w:r>
            <w:r w:rsidRPr="00CA0C8B">
              <w:rPr>
                <w:rFonts w:ascii="Georgia" w:hAnsi="Georgia"/>
                <w:sz w:val="18"/>
                <w:szCs w:val="18"/>
              </w:rPr>
              <w:t>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b/>
                <w:sz w:val="18"/>
                <w:szCs w:val="18"/>
              </w:rPr>
              <w:t>4</w:t>
            </w:r>
            <w:r w:rsidRPr="00CA0C8B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CA0C8B">
              <w:rPr>
                <w:rFonts w:ascii="Georgia" w:hAnsi="Georgia"/>
                <w:b/>
                <w:sz w:val="18"/>
                <w:szCs w:val="18"/>
              </w:rPr>
              <w:t xml:space="preserve"> Tetrad – Mindfulness of </w:t>
            </w:r>
            <w:proofErr w:type="spellStart"/>
            <w:r w:rsidRPr="00CA0C8B">
              <w:rPr>
                <w:rFonts w:ascii="Georgia" w:hAnsi="Georgia"/>
                <w:b/>
                <w:sz w:val="18"/>
                <w:szCs w:val="18"/>
              </w:rPr>
              <w:t>Dhammas</w:t>
            </w:r>
            <w:proofErr w:type="spellEnd"/>
            <w:r w:rsidRPr="00CA0C8B">
              <w:rPr>
                <w:rFonts w:ascii="Georgia" w:hAnsi="Georgia"/>
                <w:sz w:val="18"/>
                <w:szCs w:val="18"/>
              </w:rPr>
              <w:t xml:space="preserve"> (focusing on the mental qualities – the component factors that go into shaping the state of the mind – that are involved in developing dispassion for the whole process of fabrication)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dwelling on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impermanence</w:t>
            </w:r>
            <w:r w:rsidRPr="00CA0C8B">
              <w:rPr>
                <w:rFonts w:ascii="Georgia" w:hAnsi="Georgia"/>
                <w:sz w:val="18"/>
                <w:szCs w:val="18"/>
              </w:rPr>
              <w:t xml:space="preserve"> (inconstancy); breathe out dwelling on impermanence (inconstancy)</w:t>
            </w:r>
            <w:r w:rsidR="00717D44" w:rsidRPr="00CA0C8B">
              <w:rPr>
                <w:rFonts w:ascii="Georgia" w:hAnsi="Georgia"/>
                <w:sz w:val="18"/>
                <w:szCs w:val="18"/>
              </w:rPr>
              <w:t xml:space="preserve"> – realize that things keep changing unreliably; therefore, keep this perception of inconstancy and also see what happiness is falsely pinned on it, thereby causing stress (this is the task of the first Noble Truth, to understand suffering)</w:t>
            </w:r>
            <w:r w:rsidR="00E62213" w:rsidRPr="00CA0C8B">
              <w:rPr>
                <w:rFonts w:ascii="Georgia" w:hAnsi="Georgia"/>
                <w:sz w:val="18"/>
                <w:szCs w:val="18"/>
              </w:rPr>
              <w:t>; understand attachment (passion – its gratification and drawbacks)</w:t>
            </w:r>
            <w:r w:rsidRPr="00CA0C8B">
              <w:rPr>
                <w:rFonts w:ascii="Georgia" w:hAnsi="Georgia"/>
                <w:sz w:val="18"/>
                <w:szCs w:val="18"/>
              </w:rPr>
              <w:t>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dwelling on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 xml:space="preserve">dispassion </w:t>
            </w:r>
            <w:r w:rsidRPr="00CA0C8B">
              <w:rPr>
                <w:rFonts w:ascii="Georgia" w:hAnsi="Georgia"/>
                <w:sz w:val="18"/>
                <w:szCs w:val="18"/>
              </w:rPr>
              <w:t xml:space="preserve">(fading of </w:t>
            </w:r>
            <w:r w:rsidR="00717D44" w:rsidRPr="00CA0C8B">
              <w:rPr>
                <w:rFonts w:ascii="Georgia" w:hAnsi="Georgia"/>
                <w:sz w:val="18"/>
                <w:szCs w:val="18"/>
              </w:rPr>
              <w:t>passion</w:t>
            </w:r>
            <w:r w:rsidRPr="00CA0C8B">
              <w:rPr>
                <w:rFonts w:ascii="Georgia" w:hAnsi="Georgia"/>
                <w:sz w:val="18"/>
                <w:szCs w:val="18"/>
              </w:rPr>
              <w:t xml:space="preserve">); breathe out dwelling on dispassion (fading of </w:t>
            </w:r>
            <w:r w:rsidR="00717D44" w:rsidRPr="00CA0C8B">
              <w:rPr>
                <w:rFonts w:ascii="Georgia" w:hAnsi="Georgia"/>
                <w:sz w:val="18"/>
                <w:szCs w:val="18"/>
              </w:rPr>
              <w:t>passion</w:t>
            </w:r>
            <w:r w:rsidRPr="00CA0C8B">
              <w:rPr>
                <w:rFonts w:ascii="Georgia" w:hAnsi="Georgia"/>
                <w:sz w:val="18"/>
                <w:szCs w:val="18"/>
              </w:rPr>
              <w:t>)</w:t>
            </w:r>
            <w:r w:rsidR="00717D44" w:rsidRPr="00CA0C8B">
              <w:rPr>
                <w:rFonts w:ascii="Georgia" w:hAnsi="Georgia"/>
                <w:sz w:val="18"/>
                <w:szCs w:val="18"/>
              </w:rPr>
              <w:t xml:space="preserve"> –</w:t>
            </w:r>
            <w:r w:rsidR="00E62213" w:rsidRPr="00CA0C8B">
              <w:rPr>
                <w:rFonts w:ascii="Georgia" w:hAnsi="Georgia"/>
                <w:sz w:val="18"/>
                <w:szCs w:val="18"/>
              </w:rPr>
              <w:t xml:space="preserve"> develop dispassion for stress and its causes (feelings and perceptions); abandon and let the stress go (this is the task of the second Noble Truth, to abandon the cause).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dwelling on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cessation</w:t>
            </w:r>
            <w:r w:rsidRPr="00CA0C8B">
              <w:rPr>
                <w:rFonts w:ascii="Georgia" w:hAnsi="Georgia"/>
                <w:sz w:val="18"/>
                <w:szCs w:val="18"/>
              </w:rPr>
              <w:t>; breathe out dwelling on cessation</w:t>
            </w:r>
            <w:r w:rsidR="00E62213" w:rsidRPr="00CA0C8B">
              <w:rPr>
                <w:rFonts w:ascii="Georgia" w:hAnsi="Georgia"/>
                <w:sz w:val="18"/>
                <w:szCs w:val="18"/>
              </w:rPr>
              <w:t xml:space="preserve"> – realize that when dispassion comes, fabrications begin to stop (passion keeps them going); focus on cessation</w:t>
            </w:r>
            <w:r w:rsidRPr="00CA0C8B">
              <w:rPr>
                <w:rFonts w:ascii="Georgia" w:hAnsi="Georgia"/>
                <w:sz w:val="18"/>
                <w:szCs w:val="18"/>
              </w:rPr>
              <w:t>.</w:t>
            </w:r>
          </w:p>
          <w:p w:rsidR="00831FE7" w:rsidRDefault="00831FE7" w:rsidP="000F06AF">
            <w:pPr>
              <w:pStyle w:val="ListParagraph"/>
              <w:ind w:left="0"/>
              <w:rPr>
                <w:rFonts w:ascii="Georgia" w:hAnsi="Georgia"/>
                <w:sz w:val="20"/>
                <w:szCs w:val="18"/>
              </w:rPr>
            </w:pPr>
            <w:r w:rsidRPr="00CA0C8B">
              <w:rPr>
                <w:rFonts w:ascii="Georgia" w:hAnsi="Georgia"/>
                <w:sz w:val="18"/>
                <w:szCs w:val="18"/>
              </w:rPr>
              <w:t xml:space="preserve">▪ Breathe in dwelling on </w:t>
            </w:r>
            <w:r w:rsidRPr="00CA0C8B">
              <w:rPr>
                <w:rFonts w:ascii="Georgia" w:hAnsi="Georgia"/>
                <w:i/>
                <w:sz w:val="18"/>
                <w:szCs w:val="18"/>
              </w:rPr>
              <w:t>relinquishment</w:t>
            </w:r>
            <w:r w:rsidRPr="00CA0C8B">
              <w:rPr>
                <w:rFonts w:ascii="Georgia" w:hAnsi="Georgia"/>
                <w:sz w:val="18"/>
                <w:szCs w:val="18"/>
              </w:rPr>
              <w:t>; breathe out dwelling on relinquishment</w:t>
            </w:r>
            <w:r w:rsidR="00E62213" w:rsidRPr="00CA0C8B">
              <w:rPr>
                <w:rFonts w:ascii="Georgia" w:hAnsi="Georgia"/>
                <w:sz w:val="18"/>
                <w:szCs w:val="18"/>
              </w:rPr>
              <w:t xml:space="preserve"> – stay focused on relinquishment as you breathe in and out; let go of everything.</w:t>
            </w:r>
          </w:p>
          <w:p w:rsidR="00831FE7" w:rsidRPr="00CA0C8B" w:rsidRDefault="00831FE7" w:rsidP="000F06AF">
            <w:pPr>
              <w:pStyle w:val="ListParagraph"/>
              <w:ind w:left="0"/>
              <w:rPr>
                <w:rFonts w:ascii="Georgia" w:hAnsi="Georgia"/>
                <w:sz w:val="10"/>
                <w:szCs w:val="18"/>
              </w:rPr>
            </w:pPr>
          </w:p>
          <w:p w:rsidR="00831FE7" w:rsidRPr="0027476E" w:rsidRDefault="00831FE7" w:rsidP="00831FE7">
            <w:pPr>
              <w:pStyle w:val="ListParagraph"/>
              <w:ind w:left="0"/>
              <w:rPr>
                <w:rFonts w:ascii="Georgia" w:hAnsi="Georgia"/>
                <w:b/>
                <w:sz w:val="18"/>
                <w:szCs w:val="18"/>
              </w:rPr>
            </w:pPr>
            <w:r w:rsidRPr="0027476E">
              <w:rPr>
                <w:rFonts w:ascii="Georgia" w:hAnsi="Georgia"/>
                <w:b/>
                <w:sz w:val="18"/>
                <w:szCs w:val="18"/>
              </w:rPr>
              <w:t>Great Rewards of This Practice</w:t>
            </w:r>
          </w:p>
          <w:p w:rsidR="00831FE7" w:rsidRDefault="00CA0C8B" w:rsidP="00831FE7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All seven factors for awakening are developed through this practice: (1) </w:t>
            </w:r>
            <w:r>
              <w:rPr>
                <w:rFonts w:ascii="Georgia" w:hAnsi="Georgia"/>
                <w:i/>
                <w:sz w:val="18"/>
                <w:szCs w:val="18"/>
              </w:rPr>
              <w:t>mindfulness</w:t>
            </w:r>
            <w:r>
              <w:rPr>
                <w:rFonts w:ascii="Georgia" w:hAnsi="Georgia"/>
                <w:sz w:val="18"/>
                <w:szCs w:val="18"/>
              </w:rPr>
              <w:t xml:space="preserve"> – keep the breath in mind; (2) </w:t>
            </w:r>
            <w:r>
              <w:rPr>
                <w:rFonts w:ascii="Georgia" w:hAnsi="Georgia"/>
                <w:i/>
                <w:sz w:val="18"/>
                <w:szCs w:val="18"/>
              </w:rPr>
              <w:t>analysis of qualities</w:t>
            </w:r>
            <w:r>
              <w:rPr>
                <w:rFonts w:ascii="Georgia" w:hAnsi="Georgia"/>
                <w:sz w:val="18"/>
                <w:szCs w:val="18"/>
              </w:rPr>
              <w:t xml:space="preserve"> – see how the sense of the body and mind are being fabricated through the breath and the perceptions around the breath; (3) </w:t>
            </w:r>
            <w:r>
              <w:rPr>
                <w:rFonts w:ascii="Georgia" w:hAnsi="Georgia"/>
                <w:i/>
                <w:sz w:val="18"/>
                <w:szCs w:val="18"/>
              </w:rPr>
              <w:t>persistence/energy/effort</w:t>
            </w:r>
            <w:r>
              <w:rPr>
                <w:rFonts w:ascii="Georgia" w:hAnsi="Georgia"/>
                <w:sz w:val="18"/>
                <w:szCs w:val="18"/>
              </w:rPr>
              <w:t xml:space="preserve"> – do the best to fabricate in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skillful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ways and abandon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unskillful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fabrications; (4) </w:t>
            </w:r>
            <w:r>
              <w:rPr>
                <w:rFonts w:ascii="Georgia" w:hAnsi="Georgia"/>
                <w:i/>
                <w:sz w:val="18"/>
                <w:szCs w:val="18"/>
              </w:rPr>
              <w:t>rapture</w:t>
            </w:r>
            <w:r>
              <w:rPr>
                <w:rFonts w:ascii="Georgia" w:hAnsi="Georgia"/>
                <w:sz w:val="18"/>
                <w:szCs w:val="18"/>
              </w:rPr>
              <w:t xml:space="preserve"> – realize that refreshment will come through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skillful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action; (5) </w:t>
            </w:r>
            <w:r>
              <w:rPr>
                <w:rFonts w:ascii="Georgia" w:hAnsi="Georgia"/>
                <w:i/>
                <w:sz w:val="18"/>
                <w:szCs w:val="18"/>
              </w:rPr>
              <w:t>serenity</w:t>
            </w:r>
            <w:r>
              <w:rPr>
                <w:rFonts w:ascii="Georgia" w:hAnsi="Georgia"/>
                <w:sz w:val="18"/>
                <w:szCs w:val="18"/>
              </w:rPr>
              <w:t xml:space="preserve"> – </w:t>
            </w:r>
            <w:r w:rsidRPr="00CA0C8B">
              <w:rPr>
                <w:rFonts w:ascii="Georgia" w:hAnsi="Georgia"/>
                <w:sz w:val="18"/>
                <w:szCs w:val="18"/>
              </w:rPr>
              <w:t xml:space="preserve">realize that </w:t>
            </w:r>
            <w:r>
              <w:rPr>
                <w:rFonts w:ascii="Georgia" w:hAnsi="Georgia"/>
                <w:sz w:val="18"/>
                <w:szCs w:val="18"/>
              </w:rPr>
              <w:t>ease</w:t>
            </w:r>
            <w:r w:rsidRPr="00CA0C8B">
              <w:rPr>
                <w:rFonts w:ascii="Georgia" w:hAnsi="Georgia"/>
                <w:sz w:val="18"/>
                <w:szCs w:val="18"/>
              </w:rPr>
              <w:t xml:space="preserve"> will come through </w:t>
            </w:r>
            <w:proofErr w:type="spellStart"/>
            <w:r w:rsidRPr="00CA0C8B">
              <w:rPr>
                <w:rFonts w:ascii="Georgia" w:hAnsi="Georgia"/>
                <w:sz w:val="18"/>
                <w:szCs w:val="18"/>
              </w:rPr>
              <w:t>skillful</w:t>
            </w:r>
            <w:proofErr w:type="spellEnd"/>
            <w:r w:rsidRPr="00CA0C8B">
              <w:rPr>
                <w:rFonts w:ascii="Georgia" w:hAnsi="Georgia"/>
                <w:sz w:val="18"/>
                <w:szCs w:val="18"/>
              </w:rPr>
              <w:t xml:space="preserve"> action;</w:t>
            </w:r>
            <w:r>
              <w:rPr>
                <w:rFonts w:ascii="Georgia" w:hAnsi="Georgia"/>
                <w:sz w:val="18"/>
                <w:szCs w:val="18"/>
              </w:rPr>
              <w:t xml:space="preserve"> (6) </w:t>
            </w:r>
            <w:r>
              <w:rPr>
                <w:rFonts w:ascii="Georgia" w:hAnsi="Georgia"/>
                <w:i/>
                <w:sz w:val="18"/>
                <w:szCs w:val="18"/>
              </w:rPr>
              <w:t>concentration</w:t>
            </w:r>
            <w:r>
              <w:rPr>
                <w:rFonts w:ascii="Georgia" w:hAnsi="Georgia"/>
                <w:sz w:val="18"/>
                <w:szCs w:val="18"/>
              </w:rPr>
              <w:t xml:space="preserve"> – develop concentration; (7) </w:t>
            </w:r>
            <w:r w:rsidR="007D7F17">
              <w:rPr>
                <w:rFonts w:ascii="Georgia" w:hAnsi="Georgia"/>
                <w:i/>
                <w:sz w:val="18"/>
                <w:szCs w:val="18"/>
              </w:rPr>
              <w:t>equanimity</w:t>
            </w:r>
            <w:r w:rsidR="007D7F17">
              <w:rPr>
                <w:rFonts w:ascii="Georgia" w:hAnsi="Georgia"/>
                <w:sz w:val="18"/>
                <w:szCs w:val="18"/>
              </w:rPr>
              <w:t xml:space="preserve"> – watch with equanimity all these aspects as they are happening.</w:t>
            </w:r>
          </w:p>
          <w:p w:rsidR="0027476E" w:rsidRPr="00D410F7" w:rsidRDefault="0027476E" w:rsidP="00831FE7">
            <w:pPr>
              <w:pStyle w:val="ListParagraph"/>
              <w:ind w:left="0"/>
              <w:rPr>
                <w:rFonts w:ascii="Georgia" w:hAnsi="Georgia"/>
                <w:sz w:val="10"/>
                <w:szCs w:val="18"/>
              </w:rPr>
            </w:pPr>
          </w:p>
          <w:p w:rsidR="0027476E" w:rsidRPr="0027476E" w:rsidRDefault="0027476E" w:rsidP="00831FE7">
            <w:pPr>
              <w:pStyle w:val="ListParagraph"/>
              <w:ind w:left="0"/>
              <w:rPr>
                <w:rFonts w:ascii="Georgia" w:hAnsi="Georgia"/>
                <w:b/>
                <w:sz w:val="18"/>
                <w:szCs w:val="18"/>
              </w:rPr>
            </w:pPr>
            <w:r w:rsidRPr="0027476E">
              <w:rPr>
                <w:rFonts w:ascii="Georgia" w:hAnsi="Georgia"/>
                <w:b/>
                <w:sz w:val="18"/>
                <w:szCs w:val="18"/>
              </w:rPr>
              <w:t>Result</w:t>
            </w:r>
          </w:p>
          <w:p w:rsidR="00831FE7" w:rsidRDefault="0027476E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</w:t>
            </w:r>
            <w:r w:rsidRPr="0027476E">
              <w:rPr>
                <w:rFonts w:ascii="Georgia" w:hAnsi="Georgia"/>
                <w:sz w:val="18"/>
                <w:szCs w:val="18"/>
              </w:rPr>
              <w:t xml:space="preserve">hese </w:t>
            </w:r>
            <w:r>
              <w:rPr>
                <w:rFonts w:ascii="Georgia" w:hAnsi="Georgia"/>
                <w:sz w:val="18"/>
                <w:szCs w:val="18"/>
              </w:rPr>
              <w:t xml:space="preserve">seven </w:t>
            </w:r>
            <w:r w:rsidRPr="0027476E">
              <w:rPr>
                <w:rFonts w:ascii="Georgia" w:hAnsi="Georgia"/>
                <w:sz w:val="18"/>
                <w:szCs w:val="18"/>
              </w:rPr>
              <w:t xml:space="preserve">factors lead to </w:t>
            </w:r>
            <w:r w:rsidRPr="0027476E">
              <w:rPr>
                <w:rFonts w:ascii="Georgia" w:hAnsi="Georgia"/>
                <w:i/>
                <w:sz w:val="18"/>
                <w:szCs w:val="18"/>
              </w:rPr>
              <w:t>knowledge</w:t>
            </w:r>
            <w:r w:rsidRPr="0027476E">
              <w:rPr>
                <w:rFonts w:ascii="Georgia" w:hAnsi="Georgia"/>
                <w:sz w:val="18"/>
                <w:szCs w:val="18"/>
              </w:rPr>
              <w:t xml:space="preserve"> and </w:t>
            </w:r>
            <w:r w:rsidRPr="0027476E">
              <w:rPr>
                <w:rFonts w:ascii="Georgia" w:hAnsi="Georgia"/>
                <w:i/>
                <w:sz w:val="18"/>
                <w:szCs w:val="18"/>
              </w:rPr>
              <w:t>release</w:t>
            </w:r>
            <w:r w:rsidRPr="0027476E">
              <w:rPr>
                <w:rFonts w:ascii="Georgia" w:hAnsi="Georgia"/>
                <w:sz w:val="18"/>
                <w:szCs w:val="18"/>
              </w:rPr>
              <w:t xml:space="preserve"> – the knowledge of awakening</w:t>
            </w:r>
            <w:r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27476E">
              <w:rPr>
                <w:rFonts w:ascii="Georgia" w:hAnsi="Georgia"/>
                <w:sz w:val="18"/>
                <w:szCs w:val="18"/>
              </w:rPr>
              <w:t>understanding what the mind</w:t>
            </w:r>
            <w:r>
              <w:rPr>
                <w:rFonts w:ascii="Georgia" w:hAnsi="Georgia"/>
                <w:sz w:val="18"/>
                <w:szCs w:val="18"/>
              </w:rPr>
              <w:t xml:space="preserve"> has </w:t>
            </w:r>
            <w:r w:rsidRPr="0027476E">
              <w:rPr>
                <w:rFonts w:ascii="Georgia" w:hAnsi="Georgia"/>
                <w:sz w:val="18"/>
                <w:szCs w:val="18"/>
              </w:rPr>
              <w:t>been doing that</w:t>
            </w:r>
            <w:r>
              <w:rPr>
                <w:rFonts w:ascii="Georgia" w:hAnsi="Georgia"/>
                <w:sz w:val="18"/>
                <w:szCs w:val="18"/>
              </w:rPr>
              <w:t xml:space="preserve"> is</w:t>
            </w:r>
            <w:r w:rsidRPr="0027476E">
              <w:rPr>
                <w:rFonts w:ascii="Georgia" w:hAnsi="Georgia"/>
                <w:sz w:val="18"/>
                <w:szCs w:val="18"/>
              </w:rPr>
              <w:t xml:space="preserve"> causing stress</w:t>
            </w:r>
            <w:r>
              <w:rPr>
                <w:rFonts w:ascii="Georgia" w:hAnsi="Georgia"/>
                <w:sz w:val="18"/>
                <w:szCs w:val="18"/>
              </w:rPr>
              <w:t>)</w:t>
            </w:r>
            <w:r w:rsidRPr="0027476E">
              <w:rPr>
                <w:rFonts w:ascii="Georgia" w:hAnsi="Georgia"/>
                <w:sz w:val="18"/>
                <w:szCs w:val="18"/>
              </w:rPr>
              <w:t xml:space="preserve">, </w:t>
            </w:r>
            <w:r>
              <w:rPr>
                <w:rFonts w:ascii="Georgia" w:hAnsi="Georgia"/>
                <w:sz w:val="18"/>
                <w:szCs w:val="18"/>
              </w:rPr>
              <w:t>and release (</w:t>
            </w:r>
            <w:r w:rsidRPr="0027476E">
              <w:rPr>
                <w:rFonts w:ascii="Georgia" w:hAnsi="Georgia"/>
                <w:sz w:val="18"/>
                <w:szCs w:val="18"/>
              </w:rPr>
              <w:t xml:space="preserve">how </w:t>
            </w:r>
            <w:r>
              <w:rPr>
                <w:rFonts w:ascii="Georgia" w:hAnsi="Georgia"/>
                <w:sz w:val="18"/>
                <w:szCs w:val="18"/>
              </w:rPr>
              <w:t>the mind</w:t>
            </w:r>
            <w:r w:rsidRPr="0027476E">
              <w:rPr>
                <w:rFonts w:ascii="Georgia" w:hAnsi="Georgia"/>
                <w:sz w:val="18"/>
                <w:szCs w:val="18"/>
              </w:rPr>
              <w:t xml:space="preserve"> can let go of the cause</w:t>
            </w:r>
            <w:r>
              <w:rPr>
                <w:rFonts w:ascii="Georgia" w:hAnsi="Georgia"/>
                <w:sz w:val="18"/>
                <w:szCs w:val="18"/>
              </w:rPr>
              <w:t>)</w:t>
            </w:r>
            <w:r w:rsidRPr="0027476E">
              <w:rPr>
                <w:rFonts w:ascii="Georgia" w:hAnsi="Georgia"/>
                <w:sz w:val="18"/>
                <w:szCs w:val="18"/>
              </w:rPr>
              <w:t xml:space="preserve">. When </w:t>
            </w:r>
            <w:r>
              <w:rPr>
                <w:rFonts w:ascii="Georgia" w:hAnsi="Georgia"/>
                <w:sz w:val="18"/>
                <w:szCs w:val="18"/>
              </w:rPr>
              <w:t xml:space="preserve">one has </w:t>
            </w:r>
            <w:r w:rsidRPr="0027476E">
              <w:rPr>
                <w:rFonts w:ascii="Georgia" w:hAnsi="Georgia"/>
                <w:sz w:val="18"/>
                <w:szCs w:val="18"/>
              </w:rPr>
              <w:t xml:space="preserve">completed </w:t>
            </w:r>
            <w:r w:rsidRPr="00D410F7">
              <w:rPr>
                <w:rFonts w:ascii="Georgia" w:hAnsi="Georgia"/>
                <w:i/>
                <w:sz w:val="18"/>
                <w:szCs w:val="18"/>
              </w:rPr>
              <w:t>all</w:t>
            </w:r>
            <w:r w:rsidRPr="0027476E">
              <w:rPr>
                <w:rFonts w:ascii="Georgia" w:hAnsi="Georgia"/>
                <w:sz w:val="18"/>
                <w:szCs w:val="18"/>
              </w:rPr>
              <w:t xml:space="preserve"> the duties with regard to the four noble truths</w:t>
            </w:r>
            <w:r w:rsidR="00D410F7">
              <w:rPr>
                <w:rFonts w:ascii="Georgia" w:hAnsi="Georgia"/>
                <w:sz w:val="18"/>
                <w:szCs w:val="18"/>
              </w:rPr>
              <w:t xml:space="preserve"> (to understand suffering; to abandon its origin</w:t>
            </w:r>
            <w:r w:rsidRPr="0027476E">
              <w:rPr>
                <w:rFonts w:ascii="Georgia" w:hAnsi="Georgia"/>
                <w:sz w:val="18"/>
                <w:szCs w:val="18"/>
              </w:rPr>
              <w:t>,</w:t>
            </w:r>
            <w:r w:rsidR="00D410F7">
              <w:rPr>
                <w:rFonts w:ascii="Georgia" w:hAnsi="Georgia"/>
                <w:sz w:val="18"/>
                <w:szCs w:val="18"/>
              </w:rPr>
              <w:t xml:space="preserve"> to cultivate the path, and to realize cessation)</w:t>
            </w:r>
            <w:r w:rsidRPr="0027476E">
              <w:rPr>
                <w:rFonts w:ascii="Georgia" w:hAnsi="Georgia"/>
                <w:sz w:val="18"/>
                <w:szCs w:val="18"/>
              </w:rPr>
              <w:t xml:space="preserve"> the mind no longer creates any unnecessary burdens for itself. It tastes the deathless.</w:t>
            </w:r>
          </w:p>
          <w:p w:rsidR="00D410F7" w:rsidRPr="00D410F7" w:rsidRDefault="00D410F7" w:rsidP="000F06AF">
            <w:pPr>
              <w:pStyle w:val="ListParagraph"/>
              <w:ind w:left="0"/>
              <w:rPr>
                <w:rFonts w:ascii="Georgia" w:hAnsi="Georgia"/>
                <w:sz w:val="10"/>
                <w:szCs w:val="18"/>
              </w:rPr>
            </w:pPr>
          </w:p>
          <w:p w:rsidR="00D410F7" w:rsidRDefault="00D410F7" w:rsidP="000F06AF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In this </w:t>
            </w:r>
            <w:r w:rsidRPr="00D410F7">
              <w:rPr>
                <w:rFonts w:ascii="Georgia" w:hAnsi="Georgia"/>
                <w:sz w:val="18"/>
                <w:szCs w:val="18"/>
              </w:rPr>
              <w:t>way you can begin to see things as they actually are</w:t>
            </w:r>
            <w:r>
              <w:rPr>
                <w:rFonts w:ascii="Georgia" w:hAnsi="Georgia"/>
                <w:sz w:val="18"/>
                <w:szCs w:val="18"/>
              </w:rPr>
              <w:t xml:space="preserve"> – </w:t>
            </w:r>
            <w:r w:rsidRPr="00D410F7">
              <w:rPr>
                <w:rFonts w:ascii="Georgia" w:hAnsi="Georgia"/>
                <w:sz w:val="18"/>
                <w:szCs w:val="18"/>
              </w:rPr>
              <w:t>as they</w:t>
            </w:r>
            <w:r>
              <w:rPr>
                <w:rFonts w:ascii="Georgia" w:hAnsi="Georgia"/>
                <w:sz w:val="18"/>
                <w:szCs w:val="18"/>
              </w:rPr>
              <w:t xml:space="preserve"> are</w:t>
            </w:r>
            <w:r w:rsidRPr="00D410F7">
              <w:rPr>
                <w:rFonts w:ascii="Georgia" w:hAnsi="Georgia"/>
                <w:sz w:val="18"/>
                <w:szCs w:val="18"/>
              </w:rPr>
              <w:t xml:space="preserve"> actually happening and being fabricated, </w:t>
            </w:r>
            <w:r>
              <w:rPr>
                <w:rFonts w:ascii="Georgia" w:hAnsi="Georgia"/>
                <w:sz w:val="18"/>
                <w:szCs w:val="18"/>
              </w:rPr>
              <w:t xml:space="preserve">and 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 xml:space="preserve">seeing </w:t>
            </w:r>
            <w:r w:rsidRPr="00D410F7">
              <w:rPr>
                <w:rFonts w:ascii="Georgia" w:hAnsi="Georgia"/>
                <w:sz w:val="18"/>
                <w:szCs w:val="18"/>
              </w:rPr>
              <w:t xml:space="preserve"> where</w:t>
            </w:r>
            <w:proofErr w:type="gramEnd"/>
            <w:r w:rsidRPr="00D410F7">
              <w:rPr>
                <w:rFonts w:ascii="Georgia" w:hAnsi="Georgia"/>
                <w:sz w:val="18"/>
                <w:szCs w:val="18"/>
              </w:rPr>
              <w:t xml:space="preserve"> habits of fabrication are causing unnecessary suffering and stress. </w:t>
            </w:r>
            <w:r>
              <w:rPr>
                <w:rFonts w:ascii="Georgia" w:hAnsi="Georgia"/>
                <w:sz w:val="18"/>
                <w:szCs w:val="18"/>
              </w:rPr>
              <w:t xml:space="preserve">You </w:t>
            </w:r>
            <w:r w:rsidRPr="00D410F7">
              <w:rPr>
                <w:rFonts w:ascii="Georgia" w:hAnsi="Georgia"/>
                <w:sz w:val="18"/>
                <w:szCs w:val="18"/>
              </w:rPr>
              <w:t>come to see that the stress is actually unnecessary. There are choices you</w:t>
            </w:r>
            <w:r>
              <w:rPr>
                <w:rFonts w:ascii="Georgia" w:hAnsi="Georgia"/>
                <w:sz w:val="18"/>
                <w:szCs w:val="18"/>
              </w:rPr>
              <w:t xml:space="preserve"> are </w:t>
            </w:r>
            <w:r w:rsidRPr="00D410F7">
              <w:rPr>
                <w:rFonts w:ascii="Georgia" w:hAnsi="Georgia"/>
                <w:sz w:val="18"/>
                <w:szCs w:val="18"/>
              </w:rPr>
              <w:t xml:space="preserve">making as you fabricate your experience out of the raw materials that come from past actions and, through the path, you learn how to make these choices more and more </w:t>
            </w:r>
            <w:proofErr w:type="spellStart"/>
            <w:r w:rsidRPr="00D410F7">
              <w:rPr>
                <w:rFonts w:ascii="Georgia" w:hAnsi="Georgia"/>
                <w:sz w:val="18"/>
                <w:szCs w:val="18"/>
              </w:rPr>
              <w:t>skillful</w:t>
            </w:r>
            <w:proofErr w:type="spellEnd"/>
            <w:r w:rsidRPr="00D410F7">
              <w:rPr>
                <w:rFonts w:ascii="Georgia" w:hAnsi="Georgia"/>
                <w:sz w:val="18"/>
                <w:szCs w:val="18"/>
              </w:rPr>
              <w:t xml:space="preserve"> to the point where there</w:t>
            </w:r>
            <w:r>
              <w:rPr>
                <w:rFonts w:ascii="Georgia" w:hAnsi="Georgia"/>
                <w:sz w:val="18"/>
                <w:szCs w:val="18"/>
              </w:rPr>
              <w:t xml:space="preserve"> is </w:t>
            </w:r>
            <w:r w:rsidRPr="00D410F7">
              <w:rPr>
                <w:rFonts w:ascii="Georgia" w:hAnsi="Georgia"/>
                <w:sz w:val="18"/>
                <w:szCs w:val="18"/>
              </w:rPr>
              <w:t xml:space="preserve">really nothing more to do. Everything is at perfect equilibrium. </w:t>
            </w:r>
          </w:p>
          <w:p w:rsidR="00D410F7" w:rsidRPr="004D2AB8" w:rsidRDefault="00D410F7" w:rsidP="000F06AF">
            <w:pPr>
              <w:pStyle w:val="ListParagraph"/>
              <w:ind w:left="0"/>
              <w:rPr>
                <w:rFonts w:ascii="Georgia" w:hAnsi="Georgia"/>
                <w:sz w:val="10"/>
                <w:szCs w:val="18"/>
              </w:rPr>
            </w:pPr>
          </w:p>
          <w:p w:rsidR="008E5046" w:rsidRDefault="004D2AB8" w:rsidP="004D2AB8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4D2AB8">
              <w:rPr>
                <w:rFonts w:ascii="Georgia" w:hAnsi="Georgia"/>
                <w:sz w:val="18"/>
                <w:szCs w:val="18"/>
              </w:rPr>
              <w:t xml:space="preserve">So this is what </w:t>
            </w:r>
            <w:proofErr w:type="gramStart"/>
            <w:r w:rsidRPr="004D2AB8">
              <w:rPr>
                <w:rFonts w:ascii="Georgia" w:hAnsi="Georgia"/>
                <w:sz w:val="18"/>
                <w:szCs w:val="18"/>
              </w:rPr>
              <w:t>breath</w:t>
            </w:r>
            <w:proofErr w:type="gramEnd"/>
            <w:r w:rsidRPr="004D2AB8">
              <w:rPr>
                <w:rFonts w:ascii="Georgia" w:hAnsi="Georgia"/>
                <w:sz w:val="18"/>
                <w:szCs w:val="18"/>
              </w:rPr>
              <w:t xml:space="preserve"> meditation can do. It’s not just a preliminary exercise. It’s a path that can take you all the way. You can augment it with other practices. When the mind needs gladdening or steadying, when you find that you’re stuck with </w:t>
            </w:r>
            <w:proofErr w:type="spellStart"/>
            <w:r w:rsidRPr="004D2AB8">
              <w:rPr>
                <w:rFonts w:ascii="Georgia" w:hAnsi="Georgia"/>
                <w:sz w:val="18"/>
                <w:szCs w:val="18"/>
              </w:rPr>
              <w:t>unskillful</w:t>
            </w:r>
            <w:proofErr w:type="spellEnd"/>
            <w:r w:rsidRPr="004D2AB8">
              <w:rPr>
                <w:rFonts w:ascii="Georgia" w:hAnsi="Georgia"/>
                <w:sz w:val="18"/>
                <w:szCs w:val="18"/>
              </w:rPr>
              <w:t xml:space="preserve"> mental qualities, you can use other techniques to pry the mind free from them. But the breath is where you always come back. It’s your home because it’s right here, </w:t>
            </w:r>
            <w:r w:rsidRPr="004D2AB8">
              <w:rPr>
                <w:rFonts w:ascii="Georgia" w:hAnsi="Georgia"/>
                <w:i/>
                <w:sz w:val="18"/>
                <w:szCs w:val="18"/>
              </w:rPr>
              <w:t>where the body and the mind meet</w:t>
            </w:r>
            <w:r w:rsidRPr="004D2AB8">
              <w:rPr>
                <w:rFonts w:ascii="Georgia" w:hAnsi="Georgia"/>
                <w:sz w:val="18"/>
                <w:szCs w:val="18"/>
              </w:rPr>
              <w:t>. It’s the ideal place to watch both what’s going on in the body and what’s going on in the mind.</w:t>
            </w:r>
          </w:p>
          <w:p w:rsidR="004D2AB8" w:rsidRPr="008E5046" w:rsidRDefault="004D2AB8" w:rsidP="004D2AB8">
            <w:pPr>
              <w:pStyle w:val="ListParagraph"/>
              <w:ind w:left="0"/>
              <w:rPr>
                <w:rFonts w:ascii="Georgia" w:hAnsi="Georgia"/>
                <w:sz w:val="10"/>
                <w:szCs w:val="18"/>
              </w:rPr>
            </w:pPr>
            <w:r w:rsidRPr="004D2AB8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CA0C8B" w:rsidRDefault="004D2AB8" w:rsidP="004D2AB8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4D2AB8">
              <w:rPr>
                <w:rFonts w:ascii="Georgia" w:hAnsi="Georgia"/>
                <w:b/>
                <w:sz w:val="18"/>
                <w:szCs w:val="18"/>
              </w:rPr>
              <w:t>Source</w:t>
            </w:r>
            <w:r w:rsidRPr="004D2AB8">
              <w:rPr>
                <w:rFonts w:ascii="Georgia" w:hAnsi="Georgia"/>
                <w:sz w:val="18"/>
                <w:szCs w:val="18"/>
              </w:rPr>
              <w:t>: Notes</w:t>
            </w:r>
            <w:r>
              <w:rPr>
                <w:rFonts w:ascii="Georgia" w:hAnsi="Georgia"/>
                <w:sz w:val="18"/>
                <w:szCs w:val="18"/>
              </w:rPr>
              <w:t xml:space="preserve"> by Alexander Peck</w:t>
            </w:r>
            <w:r w:rsidRPr="004D2AB8">
              <w:rPr>
                <w:rFonts w:ascii="Georgia" w:hAnsi="Georgia"/>
                <w:sz w:val="18"/>
                <w:szCs w:val="18"/>
              </w:rPr>
              <w:t xml:space="preserve"> are based on the following transcript: </w:t>
            </w:r>
            <w:proofErr w:type="spellStart"/>
            <w:r w:rsidRPr="004D2AB8">
              <w:rPr>
                <w:rFonts w:ascii="Georgia" w:hAnsi="Georgia"/>
                <w:sz w:val="18"/>
                <w:szCs w:val="18"/>
              </w:rPr>
              <w:t>Thanissaro</w:t>
            </w:r>
            <w:proofErr w:type="spellEnd"/>
            <w:r w:rsidRPr="004D2AB8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D2AB8">
              <w:rPr>
                <w:rFonts w:ascii="Georgia" w:hAnsi="Georgia"/>
                <w:sz w:val="18"/>
                <w:szCs w:val="18"/>
              </w:rPr>
              <w:t>Bhikkhu</w:t>
            </w:r>
            <w:proofErr w:type="spellEnd"/>
            <w:r w:rsidRPr="004D2AB8">
              <w:rPr>
                <w:rFonts w:ascii="Georgia" w:hAnsi="Georgia"/>
                <w:sz w:val="18"/>
                <w:szCs w:val="18"/>
              </w:rPr>
              <w:t>. "The Breath All the Way (16 Steps)" (October 2010, No. 3). http://www.dhammatalks.org/mp3_index.html  (</w:t>
            </w:r>
            <w:proofErr w:type="spellStart"/>
            <w:r w:rsidRPr="004D2AB8">
              <w:rPr>
                <w:rFonts w:ascii="Georgia" w:hAnsi="Georgia"/>
                <w:sz w:val="18"/>
                <w:szCs w:val="18"/>
              </w:rPr>
              <w:t>Dhamma</w:t>
            </w:r>
            <w:proofErr w:type="spellEnd"/>
            <w:r w:rsidRPr="004D2AB8">
              <w:rPr>
                <w:rFonts w:ascii="Georgia" w:hAnsi="Georgia"/>
                <w:sz w:val="18"/>
                <w:szCs w:val="18"/>
              </w:rPr>
              <w:t xml:space="preserve"> talks and writings of </w:t>
            </w:r>
            <w:proofErr w:type="spellStart"/>
            <w:r w:rsidRPr="004D2AB8">
              <w:rPr>
                <w:rFonts w:ascii="Georgia" w:hAnsi="Georgia"/>
                <w:sz w:val="18"/>
                <w:szCs w:val="18"/>
              </w:rPr>
              <w:t>Thanissaro</w:t>
            </w:r>
            <w:proofErr w:type="spellEnd"/>
            <w:r w:rsidRPr="004D2AB8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D2AB8">
              <w:rPr>
                <w:rFonts w:ascii="Georgia" w:hAnsi="Georgia"/>
                <w:sz w:val="18"/>
                <w:szCs w:val="18"/>
              </w:rPr>
              <w:t>Bhikkhu</w:t>
            </w:r>
            <w:proofErr w:type="spellEnd"/>
            <w:r w:rsidRPr="004D2AB8">
              <w:rPr>
                <w:rFonts w:ascii="Georgia" w:hAnsi="Georgia"/>
                <w:sz w:val="18"/>
                <w:szCs w:val="18"/>
              </w:rPr>
              <w:t xml:space="preserve"> – http://www.dhammatalks.org/)</w:t>
            </w:r>
          </w:p>
          <w:p w:rsidR="008E5046" w:rsidRPr="00683E1C" w:rsidRDefault="008E5046" w:rsidP="004D2AB8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E24630" w:rsidRPr="00831FE7" w:rsidRDefault="008E5046" w:rsidP="00CA0C8B">
      <w:pPr>
        <w:rPr>
          <w:rFonts w:ascii="Georgia" w:hAnsi="Georgia"/>
          <w:lang w:val="en-US"/>
        </w:rPr>
      </w:pPr>
    </w:p>
    <w:sectPr w:rsidR="00E24630" w:rsidRPr="00831FE7" w:rsidSect="008E504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31FE7"/>
    <w:rsid w:val="0027476E"/>
    <w:rsid w:val="002B1AA2"/>
    <w:rsid w:val="00381B09"/>
    <w:rsid w:val="004D2AB8"/>
    <w:rsid w:val="00717D44"/>
    <w:rsid w:val="00772B98"/>
    <w:rsid w:val="007C008D"/>
    <w:rsid w:val="007D0618"/>
    <w:rsid w:val="007D7F17"/>
    <w:rsid w:val="00831FE7"/>
    <w:rsid w:val="00883A5D"/>
    <w:rsid w:val="008E5046"/>
    <w:rsid w:val="00AD00D9"/>
    <w:rsid w:val="00AE2AD8"/>
    <w:rsid w:val="00BC02A7"/>
    <w:rsid w:val="00C56F41"/>
    <w:rsid w:val="00C67B8D"/>
    <w:rsid w:val="00CA0C8B"/>
    <w:rsid w:val="00D410F7"/>
    <w:rsid w:val="00DF2C1A"/>
    <w:rsid w:val="00E62213"/>
    <w:rsid w:val="00F12755"/>
    <w:rsid w:val="00FD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dcterms:created xsi:type="dcterms:W3CDTF">2014-09-07T23:58:00Z</dcterms:created>
  <dcterms:modified xsi:type="dcterms:W3CDTF">2014-09-08T02:02:00Z</dcterms:modified>
</cp:coreProperties>
</file>